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EAF1DD" w:themeColor="accent3" w:themeTint="33"/>
  <w:body>
    <w:p w14:paraId="0EB94282" w14:textId="2392B1CD" w:rsidR="00441085" w:rsidRPr="00713BEA" w:rsidRDefault="00EE3861" w:rsidP="00713BEA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i/>
          <w:iCs/>
          <w:color w:val="1F497D" w:themeColor="text2"/>
          <w:sz w:val="24"/>
          <w:szCs w:val="24"/>
        </w:rPr>
      </w:pPr>
      <w:r>
        <w:rPr>
          <w:noProof/>
        </w:rPr>
        <w:drawing>
          <wp:inline distT="0" distB="0" distL="0" distR="0" wp14:anchorId="4DBBC037" wp14:editId="7B02C2A4">
            <wp:extent cx="2943225" cy="1771650"/>
            <wp:effectExtent l="0" t="0" r="9525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CD039E" w14:textId="2425B481" w:rsidR="008F62C0" w:rsidRDefault="008F62C0" w:rsidP="008F62C0">
      <w:pPr>
        <w:pStyle w:val="a3"/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i/>
          <w:iCs/>
          <w:color w:val="1F497D" w:themeColor="text2"/>
          <w:sz w:val="21"/>
          <w:szCs w:val="21"/>
        </w:rPr>
      </w:pPr>
    </w:p>
    <w:p w14:paraId="01EB2DA2" w14:textId="77777777" w:rsidR="005521A7" w:rsidRPr="005521A7" w:rsidRDefault="00A22B54" w:rsidP="005521A7">
      <w:pPr>
        <w:rPr>
          <w:rFonts w:ascii="Century" w:eastAsia="Times New Roman" w:hAnsi="Century" w:cs="Times New Roman"/>
          <w:b/>
          <w:bCs/>
          <w:iCs/>
          <w:color w:val="17365D" w:themeColor="text2" w:themeShade="BF"/>
          <w:sz w:val="32"/>
          <w:szCs w:val="32"/>
          <w:u w:val="single"/>
        </w:rPr>
      </w:pPr>
      <w:r w:rsidRPr="005521A7">
        <w:rPr>
          <w:rFonts w:ascii="Century" w:eastAsia="Times New Roman" w:hAnsi="Century" w:cs="Times New Roman"/>
          <w:b/>
          <w:bCs/>
          <w:iCs/>
          <w:color w:val="17365D" w:themeColor="text2" w:themeShade="BF"/>
          <w:sz w:val="32"/>
          <w:szCs w:val="32"/>
          <w:u w:val="single"/>
        </w:rPr>
        <w:t>Типы жестокого обращения:</w:t>
      </w:r>
    </w:p>
    <w:p w14:paraId="7E2E8121" w14:textId="77777777" w:rsidR="005521A7" w:rsidRDefault="00A22B54" w:rsidP="005521A7">
      <w:pPr>
        <w:rPr>
          <w:rFonts w:ascii="Times New Roman" w:eastAsia="Times New Roman" w:hAnsi="Times New Roman" w:cs="Times New Roman"/>
          <w:b/>
          <w:bCs/>
          <w:i/>
          <w:iCs/>
          <w:color w:val="1F497D" w:themeColor="text2"/>
          <w:sz w:val="21"/>
          <w:szCs w:val="21"/>
        </w:rPr>
      </w:pPr>
      <w:r w:rsidRPr="005521A7">
        <w:rPr>
          <w:rFonts w:ascii="Century" w:eastAsia="Times New Roman" w:hAnsi="Century" w:cs="Times New Roman"/>
          <w:b/>
          <w:bCs/>
          <w:iCs/>
          <w:color w:val="17365D" w:themeColor="text2" w:themeShade="BF"/>
          <w:sz w:val="24"/>
          <w:szCs w:val="24"/>
        </w:rPr>
        <w:t>Физическое насилие-</w:t>
      </w:r>
      <w:r w:rsidRPr="005521A7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 xml:space="preserve">нанесение ребенку </w:t>
      </w:r>
      <w:r w:rsidR="00331987" w:rsidRPr="005521A7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>физических</w:t>
      </w:r>
      <w:r w:rsidRPr="005521A7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 xml:space="preserve"> травм, </w:t>
      </w:r>
      <w:r w:rsidR="009455E4" w:rsidRPr="005521A7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>различных телесных повреждений, которые причиняют ущерб здоровью ребенка</w:t>
      </w:r>
      <w:r w:rsidR="00331987" w:rsidRPr="005521A7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>,</w:t>
      </w:r>
      <w:r w:rsidR="009455E4" w:rsidRPr="005521A7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 xml:space="preserve"> нарушают его развитие. Избиения, истязания, пощечина.</w:t>
      </w:r>
    </w:p>
    <w:p w14:paraId="01D48BC5" w14:textId="591CD303" w:rsidR="009455E4" w:rsidRPr="005521A7" w:rsidRDefault="00331987" w:rsidP="005521A7">
      <w:pPr>
        <w:rPr>
          <w:rFonts w:ascii="Times New Roman" w:eastAsia="Times New Roman" w:hAnsi="Times New Roman" w:cs="Times New Roman"/>
          <w:b/>
          <w:bCs/>
          <w:i/>
          <w:iCs/>
          <w:color w:val="1F497D" w:themeColor="text2"/>
          <w:sz w:val="21"/>
          <w:szCs w:val="21"/>
        </w:rPr>
      </w:pPr>
      <w:r w:rsidRPr="00331987">
        <w:rPr>
          <w:rFonts w:ascii="Century" w:eastAsia="Times New Roman" w:hAnsi="Century" w:cs="Times New Roman"/>
          <w:b/>
          <w:bCs/>
          <w:iCs/>
          <w:color w:val="17365D" w:themeColor="text2" w:themeShade="BF"/>
          <w:sz w:val="24"/>
          <w:szCs w:val="24"/>
        </w:rPr>
        <w:t>Эмоциональное оскорбление</w:t>
      </w:r>
      <w:r w:rsidR="009455E4" w:rsidRPr="00331987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 xml:space="preserve">- высказывания или действия, которые заставляют ребенка думать, что он нежеланный и </w:t>
      </w:r>
      <w:r w:rsidRPr="00331987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 xml:space="preserve">никчёмный. </w:t>
      </w:r>
      <w:r w:rsidR="009455E4" w:rsidRPr="00331987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>Угрозы, оскорбления, унижения</w:t>
      </w:r>
    </w:p>
    <w:p w14:paraId="37539C2D" w14:textId="77777777" w:rsidR="00331987" w:rsidRPr="00331987" w:rsidRDefault="00331987" w:rsidP="00331987">
      <w:pPr>
        <w:pStyle w:val="a3"/>
        <w:spacing w:after="0" w:line="240" w:lineRule="auto"/>
        <w:jc w:val="both"/>
        <w:textAlignment w:val="baseline"/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</w:pPr>
    </w:p>
    <w:p w14:paraId="6B8E040C" w14:textId="28D3AF1F" w:rsidR="0005416F" w:rsidRPr="00331987" w:rsidRDefault="00331987" w:rsidP="00331987">
      <w:pPr>
        <w:spacing w:after="0" w:line="240" w:lineRule="auto"/>
        <w:jc w:val="both"/>
        <w:textAlignment w:val="baseline"/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</w:pPr>
      <w:r w:rsidRPr="00331987">
        <w:rPr>
          <w:rFonts w:ascii="Century" w:eastAsia="Times New Roman" w:hAnsi="Century" w:cs="Times New Roman"/>
          <w:b/>
          <w:bCs/>
          <w:iCs/>
          <w:color w:val="17365D" w:themeColor="text2" w:themeShade="BF"/>
          <w:sz w:val="24"/>
          <w:szCs w:val="24"/>
        </w:rPr>
        <w:t>Сексуаль</w:t>
      </w:r>
      <w:r w:rsidR="009455E4" w:rsidRPr="00331987">
        <w:rPr>
          <w:rFonts w:ascii="Century" w:eastAsia="Times New Roman" w:hAnsi="Century" w:cs="Times New Roman"/>
          <w:b/>
          <w:bCs/>
          <w:iCs/>
          <w:color w:val="17365D" w:themeColor="text2" w:themeShade="BF"/>
          <w:sz w:val="24"/>
          <w:szCs w:val="24"/>
        </w:rPr>
        <w:t>ное насилие</w:t>
      </w:r>
      <w:r w:rsidR="009455E4" w:rsidRPr="00331987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 xml:space="preserve">-любые действия сексуального </w:t>
      </w:r>
      <w:r w:rsidRPr="00331987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>характера</w:t>
      </w:r>
      <w:r w:rsidR="009455E4" w:rsidRPr="00331987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 xml:space="preserve"> между взрослым и ребенко</w:t>
      </w:r>
      <w:r w:rsidR="0005416F" w:rsidRPr="00331987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>м,</w:t>
      </w:r>
      <w:r w:rsidR="009455E4" w:rsidRPr="00331987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 xml:space="preserve"> </w:t>
      </w:r>
      <w:r w:rsidR="0005416F" w:rsidRPr="00331987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 xml:space="preserve">старшим ребенком и </w:t>
      </w:r>
      <w:r w:rsidRPr="00331987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>младшим, демонстрация</w:t>
      </w:r>
      <w:r w:rsidR="009455E4" w:rsidRPr="00331987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 xml:space="preserve"> половых органов, </w:t>
      </w:r>
      <w:r w:rsidRPr="00331987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>порно снимков</w:t>
      </w:r>
      <w:r w:rsidR="0005416F" w:rsidRPr="00331987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>.</w:t>
      </w:r>
    </w:p>
    <w:p w14:paraId="61EC65B2" w14:textId="77777777" w:rsidR="00331987" w:rsidRPr="00331987" w:rsidRDefault="00331987" w:rsidP="00331987">
      <w:pPr>
        <w:pStyle w:val="a3"/>
        <w:spacing w:after="0" w:line="240" w:lineRule="auto"/>
        <w:jc w:val="both"/>
        <w:textAlignment w:val="baseline"/>
        <w:rPr>
          <w:rFonts w:ascii="Century" w:eastAsia="Times New Roman" w:hAnsi="Century" w:cs="Times New Roman"/>
          <w:b/>
          <w:bCs/>
          <w:iCs/>
          <w:color w:val="17365D" w:themeColor="text2" w:themeShade="BF"/>
          <w:sz w:val="24"/>
          <w:szCs w:val="24"/>
        </w:rPr>
      </w:pPr>
    </w:p>
    <w:p w14:paraId="2CF09966" w14:textId="5C0FB700" w:rsidR="0005416F" w:rsidRPr="00331987" w:rsidRDefault="0005416F" w:rsidP="00331987">
      <w:pPr>
        <w:pStyle w:val="a3"/>
        <w:spacing w:after="0" w:line="240" w:lineRule="auto"/>
        <w:jc w:val="both"/>
        <w:textAlignment w:val="baseline"/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</w:pPr>
      <w:r w:rsidRPr="00331987">
        <w:rPr>
          <w:rFonts w:ascii="Century" w:eastAsia="Times New Roman" w:hAnsi="Century" w:cs="Times New Roman"/>
          <w:b/>
          <w:bCs/>
          <w:iCs/>
          <w:color w:val="17365D" w:themeColor="text2" w:themeShade="BF"/>
          <w:sz w:val="24"/>
          <w:szCs w:val="24"/>
        </w:rPr>
        <w:t>Пренебрежение нуждами</w:t>
      </w:r>
      <w:r w:rsidR="00331987" w:rsidRPr="00331987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 xml:space="preserve"> </w:t>
      </w:r>
      <w:r w:rsidRPr="00331987">
        <w:rPr>
          <w:rFonts w:ascii="Century" w:eastAsia="Times New Roman" w:hAnsi="Century" w:cs="Times New Roman"/>
          <w:b/>
          <w:bCs/>
          <w:iCs/>
          <w:color w:val="17365D" w:themeColor="text2" w:themeShade="BF"/>
          <w:sz w:val="24"/>
          <w:szCs w:val="24"/>
        </w:rPr>
        <w:t>ребенка-</w:t>
      </w:r>
      <w:r w:rsidR="00331987" w:rsidRPr="00331987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 xml:space="preserve">оставление </w:t>
      </w:r>
      <w:r w:rsidRPr="00331987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 xml:space="preserve">ребенка без присмотра, </w:t>
      </w:r>
      <w:r w:rsidR="00331987" w:rsidRPr="00331987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>отсутствие</w:t>
      </w:r>
      <w:r w:rsidRPr="00331987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 xml:space="preserve"> должного обеспечения основных </w:t>
      </w:r>
      <w:r w:rsidR="00855ED2" w:rsidRPr="00331987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>потребностей</w:t>
      </w:r>
      <w:r w:rsidRPr="00331987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 xml:space="preserve"> в пище, </w:t>
      </w:r>
      <w:r w:rsidR="00855ED2" w:rsidRPr="00331987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>одежде, жилье</w:t>
      </w:r>
      <w:r w:rsidRPr="00331987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 xml:space="preserve">, воспитании, образовании и </w:t>
      </w:r>
      <w:r w:rsidRPr="007D1B6D">
        <w:rPr>
          <w:rFonts w:ascii="Century" w:eastAsia="Times New Roman" w:hAnsi="Century" w:cs="Times New Roman"/>
          <w:b/>
          <w:bCs/>
          <w:iCs/>
          <w:color w:val="17365D" w:themeColor="text2" w:themeShade="BF"/>
          <w:sz w:val="24"/>
          <w:szCs w:val="24"/>
        </w:rPr>
        <w:t>медицинской помощи</w:t>
      </w:r>
      <w:r w:rsidRPr="00331987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>.</w:t>
      </w:r>
    </w:p>
    <w:p w14:paraId="32F7565D" w14:textId="77777777" w:rsidR="0005416F" w:rsidRPr="00331987" w:rsidRDefault="0005416F" w:rsidP="00331987">
      <w:pPr>
        <w:pStyle w:val="a3"/>
        <w:spacing w:after="0" w:line="240" w:lineRule="auto"/>
        <w:textAlignment w:val="baseline"/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</w:pPr>
    </w:p>
    <w:p w14:paraId="3501E6D6" w14:textId="77777777" w:rsidR="0005416F" w:rsidRPr="00787068" w:rsidRDefault="0005416F" w:rsidP="00331987">
      <w:pPr>
        <w:pStyle w:val="a3"/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943634" w:themeColor="accent2" w:themeShade="BF"/>
          <w:sz w:val="24"/>
          <w:szCs w:val="24"/>
          <w:u w:val="single"/>
        </w:rPr>
      </w:pPr>
      <w:r w:rsidRPr="00787068">
        <w:rPr>
          <w:rFonts w:ascii="Times New Roman" w:eastAsia="Times New Roman" w:hAnsi="Times New Roman" w:cs="Times New Roman"/>
          <w:b/>
          <w:bCs/>
          <w:iCs/>
          <w:color w:val="943634" w:themeColor="accent2" w:themeShade="BF"/>
          <w:sz w:val="24"/>
          <w:szCs w:val="24"/>
          <w:u w:val="single"/>
        </w:rPr>
        <w:t>Особенности психического состояния и поведения ребенка, позволяющие заподозрить жестокое обращение.</w:t>
      </w:r>
    </w:p>
    <w:p w14:paraId="5E70A117" w14:textId="77777777" w:rsidR="00331987" w:rsidRPr="00787068" w:rsidRDefault="00331987" w:rsidP="00331987">
      <w:pPr>
        <w:pStyle w:val="a3"/>
        <w:spacing w:after="0" w:line="312" w:lineRule="atLeast"/>
        <w:textAlignment w:val="baseline"/>
        <w:rPr>
          <w:rFonts w:ascii="Century" w:eastAsia="Times New Roman" w:hAnsi="Century" w:cs="Times New Roman"/>
          <w:b/>
          <w:bCs/>
          <w:iCs/>
          <w:color w:val="943634" w:themeColor="accent2" w:themeShade="BF"/>
          <w:sz w:val="24"/>
          <w:szCs w:val="24"/>
        </w:rPr>
      </w:pPr>
    </w:p>
    <w:p w14:paraId="51255796" w14:textId="2BD7C786" w:rsidR="00331987" w:rsidRPr="00EE3861" w:rsidRDefault="0005416F" w:rsidP="00787068">
      <w:pPr>
        <w:pStyle w:val="a3"/>
        <w:spacing w:after="0" w:line="312" w:lineRule="atLeast"/>
        <w:textAlignment w:val="baseline"/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</w:pPr>
      <w:r w:rsidRPr="00EE3861">
        <w:rPr>
          <w:rFonts w:ascii="Century" w:eastAsia="Times New Roman" w:hAnsi="Century" w:cs="Times New Roman"/>
          <w:b/>
          <w:bCs/>
          <w:iCs/>
          <w:color w:val="943634" w:themeColor="accent2" w:themeShade="BF"/>
          <w:sz w:val="24"/>
          <w:szCs w:val="24"/>
        </w:rPr>
        <w:t>Возраст</w:t>
      </w:r>
      <w:r w:rsidR="00787068" w:rsidRPr="00EE3861">
        <w:rPr>
          <w:rFonts w:ascii="Century" w:eastAsia="Times New Roman" w:hAnsi="Century" w:cs="Times New Roman"/>
          <w:b/>
          <w:bCs/>
          <w:iCs/>
          <w:color w:val="943634" w:themeColor="accent2" w:themeShade="BF"/>
          <w:sz w:val="24"/>
          <w:szCs w:val="24"/>
        </w:rPr>
        <w:t xml:space="preserve"> </w:t>
      </w:r>
      <w:r w:rsidRPr="00EE3861">
        <w:rPr>
          <w:rFonts w:ascii="Century" w:eastAsia="Times New Roman" w:hAnsi="Century" w:cs="Times New Roman"/>
          <w:b/>
          <w:bCs/>
          <w:iCs/>
          <w:color w:val="943634" w:themeColor="accent2" w:themeShade="BF"/>
          <w:sz w:val="24"/>
          <w:szCs w:val="24"/>
        </w:rPr>
        <w:t>1,5-3 года</w:t>
      </w:r>
      <w:r w:rsidRPr="00EE3861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 xml:space="preserve">: </w:t>
      </w:r>
    </w:p>
    <w:p w14:paraId="01DA9746" w14:textId="58791BBB" w:rsidR="009455E4" w:rsidRPr="00EE3861" w:rsidRDefault="0005416F" w:rsidP="00331987">
      <w:pPr>
        <w:pStyle w:val="a3"/>
        <w:numPr>
          <w:ilvl w:val="0"/>
          <w:numId w:val="25"/>
        </w:numPr>
        <w:spacing w:after="0" w:line="312" w:lineRule="atLeast"/>
        <w:textAlignment w:val="baseline"/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</w:pPr>
      <w:r w:rsidRPr="00EE3861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>боязнь взрослых</w:t>
      </w:r>
      <w:r w:rsidR="009455E4" w:rsidRPr="00EE3861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 xml:space="preserve"> </w:t>
      </w:r>
    </w:p>
    <w:p w14:paraId="31AEE8A1" w14:textId="624185C3" w:rsidR="008F62C0" w:rsidRPr="00EE3861" w:rsidRDefault="00331987" w:rsidP="00331987">
      <w:pPr>
        <w:spacing w:after="0" w:line="312" w:lineRule="atLeast"/>
        <w:textAlignment w:val="baseline"/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</w:pPr>
      <w:r w:rsidRPr="00EE3861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 xml:space="preserve">           </w:t>
      </w:r>
      <w:r w:rsidR="0005416F" w:rsidRPr="00EE3861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>плаксивость</w:t>
      </w:r>
    </w:p>
    <w:p w14:paraId="3929B3B8" w14:textId="336702DA" w:rsidR="0005416F" w:rsidRPr="00EE3861" w:rsidRDefault="0005416F" w:rsidP="00331987">
      <w:pPr>
        <w:pStyle w:val="a3"/>
        <w:numPr>
          <w:ilvl w:val="0"/>
          <w:numId w:val="25"/>
        </w:numPr>
        <w:spacing w:after="0" w:line="312" w:lineRule="atLeast"/>
        <w:textAlignment w:val="baseline"/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</w:pPr>
      <w:r w:rsidRPr="00EE3861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>реакция испуга на плач других детей</w:t>
      </w:r>
    </w:p>
    <w:p w14:paraId="4B0EEDA9" w14:textId="39FF585C" w:rsidR="00331987" w:rsidRPr="00EE3861" w:rsidRDefault="0005416F" w:rsidP="00331987">
      <w:pPr>
        <w:pStyle w:val="a3"/>
        <w:numPr>
          <w:ilvl w:val="0"/>
          <w:numId w:val="25"/>
        </w:numPr>
        <w:spacing w:after="0" w:line="312" w:lineRule="atLeast"/>
        <w:textAlignment w:val="baseline"/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</w:pPr>
      <w:r w:rsidRPr="00EE3861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 xml:space="preserve">крайности </w:t>
      </w:r>
      <w:r w:rsidR="00331987" w:rsidRPr="00EE3861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>поведении-от чрезмерной агрессии до безучастности</w:t>
      </w:r>
    </w:p>
    <w:p w14:paraId="1FB580CD" w14:textId="77777777" w:rsidR="00331987" w:rsidRPr="00EE3861" w:rsidRDefault="00331987" w:rsidP="00331987">
      <w:pPr>
        <w:pStyle w:val="a3"/>
        <w:spacing w:after="0" w:line="312" w:lineRule="atLeast"/>
        <w:textAlignment w:val="baseline"/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</w:pPr>
    </w:p>
    <w:p w14:paraId="02205732" w14:textId="741427BD" w:rsidR="00787068" w:rsidRPr="00EE3861" w:rsidRDefault="0005416F" w:rsidP="00787068">
      <w:pPr>
        <w:pStyle w:val="a3"/>
        <w:spacing w:after="0" w:line="312" w:lineRule="atLeast"/>
        <w:textAlignment w:val="baseline"/>
        <w:rPr>
          <w:rFonts w:ascii="Century" w:eastAsia="Times New Roman" w:hAnsi="Century" w:cs="Times New Roman"/>
          <w:b/>
          <w:bCs/>
          <w:iCs/>
          <w:color w:val="943634" w:themeColor="accent2" w:themeShade="BF"/>
          <w:sz w:val="24"/>
          <w:szCs w:val="24"/>
        </w:rPr>
      </w:pPr>
      <w:r w:rsidRPr="00EE3861">
        <w:rPr>
          <w:rFonts w:ascii="Century" w:eastAsia="Times New Roman" w:hAnsi="Century" w:cs="Times New Roman"/>
          <w:b/>
          <w:bCs/>
          <w:iCs/>
          <w:color w:val="943634" w:themeColor="accent2" w:themeShade="BF"/>
          <w:sz w:val="24"/>
          <w:szCs w:val="24"/>
        </w:rPr>
        <w:t>Возраст 3 года-6 лет</w:t>
      </w:r>
    </w:p>
    <w:p w14:paraId="6F1D83C6" w14:textId="62CC00CF" w:rsidR="0005416F" w:rsidRPr="00EE3861" w:rsidRDefault="00331987" w:rsidP="00331987">
      <w:pPr>
        <w:pStyle w:val="a3"/>
        <w:numPr>
          <w:ilvl w:val="0"/>
          <w:numId w:val="24"/>
        </w:numPr>
        <w:spacing w:after="0" w:line="312" w:lineRule="atLeast"/>
        <w:textAlignment w:val="baseline"/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</w:pPr>
      <w:r w:rsidRPr="00EE3861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>б</w:t>
      </w:r>
      <w:r w:rsidR="0005416F" w:rsidRPr="00EE3861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>еспокойство, нарушение сна</w:t>
      </w:r>
    </w:p>
    <w:p w14:paraId="20F17F51" w14:textId="187E2A68" w:rsidR="0005416F" w:rsidRPr="00EE3861" w:rsidRDefault="00331987" w:rsidP="00331987">
      <w:pPr>
        <w:pStyle w:val="a3"/>
        <w:numPr>
          <w:ilvl w:val="0"/>
          <w:numId w:val="24"/>
        </w:numPr>
        <w:spacing w:after="0" w:line="312" w:lineRule="atLeast"/>
        <w:textAlignment w:val="baseline"/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</w:pPr>
      <w:r w:rsidRPr="00EE3861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>б</w:t>
      </w:r>
      <w:r w:rsidR="0005416F" w:rsidRPr="00EE3861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>олезненное отн</w:t>
      </w:r>
      <w:r w:rsidRPr="00EE3861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>ошение к замечаниям</w:t>
      </w:r>
    </w:p>
    <w:p w14:paraId="60B80C1C" w14:textId="2B72C888" w:rsidR="00855ED2" w:rsidRPr="00EE3861" w:rsidRDefault="00331987" w:rsidP="00331987">
      <w:pPr>
        <w:pStyle w:val="a3"/>
        <w:numPr>
          <w:ilvl w:val="0"/>
          <w:numId w:val="24"/>
        </w:numPr>
        <w:spacing w:after="0" w:line="312" w:lineRule="atLeast"/>
        <w:textAlignment w:val="baseline"/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</w:pPr>
      <w:r w:rsidRPr="00EE3861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>ч</w:t>
      </w:r>
      <w:r w:rsidR="00855ED2" w:rsidRPr="00EE3861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>резмерная уступчивость</w:t>
      </w:r>
    </w:p>
    <w:p w14:paraId="59823593" w14:textId="22FE4E37" w:rsidR="00855ED2" w:rsidRPr="00EE3861" w:rsidRDefault="00331987" w:rsidP="00331987">
      <w:pPr>
        <w:pStyle w:val="a3"/>
        <w:numPr>
          <w:ilvl w:val="0"/>
          <w:numId w:val="24"/>
        </w:numPr>
        <w:spacing w:after="0" w:line="312" w:lineRule="atLeast"/>
        <w:textAlignment w:val="baseline"/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</w:pPr>
      <w:proofErr w:type="gramStart"/>
      <w:r w:rsidRPr="00EE3861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>псевдо взрослое</w:t>
      </w:r>
      <w:proofErr w:type="gramEnd"/>
      <w:r w:rsidRPr="00EE3861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 xml:space="preserve"> поведение (</w:t>
      </w:r>
      <w:r w:rsidR="00855ED2" w:rsidRPr="00EE3861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>копирует поведение взрослых)</w:t>
      </w:r>
    </w:p>
    <w:p w14:paraId="0A0BC861" w14:textId="5BD2F276" w:rsidR="00855ED2" w:rsidRPr="00EE3861" w:rsidRDefault="00331987" w:rsidP="00331987">
      <w:pPr>
        <w:pStyle w:val="a3"/>
        <w:numPr>
          <w:ilvl w:val="0"/>
          <w:numId w:val="24"/>
        </w:numPr>
        <w:spacing w:after="0" w:line="312" w:lineRule="atLeast"/>
        <w:textAlignment w:val="baseline"/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</w:pPr>
      <w:r w:rsidRPr="00EE3861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>в</w:t>
      </w:r>
      <w:r w:rsidR="00855ED2" w:rsidRPr="00EE3861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>оровство</w:t>
      </w:r>
    </w:p>
    <w:p w14:paraId="4E895EE2" w14:textId="2CA1D15C" w:rsidR="00855ED2" w:rsidRPr="00EE3861" w:rsidRDefault="00331987" w:rsidP="00331987">
      <w:pPr>
        <w:pStyle w:val="a3"/>
        <w:numPr>
          <w:ilvl w:val="0"/>
          <w:numId w:val="24"/>
        </w:numPr>
        <w:spacing w:after="0" w:line="312" w:lineRule="atLeast"/>
        <w:textAlignment w:val="baseline"/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</w:pPr>
      <w:r w:rsidRPr="00EE3861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>ж</w:t>
      </w:r>
      <w:r w:rsidR="00855ED2" w:rsidRPr="00EE3861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>естокость по отношению к животным</w:t>
      </w:r>
    </w:p>
    <w:p w14:paraId="56E9780F" w14:textId="77777777" w:rsidR="00331987" w:rsidRPr="00EE3861" w:rsidRDefault="00331987" w:rsidP="00331987">
      <w:pPr>
        <w:pStyle w:val="a3"/>
        <w:spacing w:after="0" w:line="312" w:lineRule="atLeast"/>
        <w:textAlignment w:val="baseline"/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</w:pPr>
    </w:p>
    <w:p w14:paraId="2926FD29" w14:textId="1B0FA21C" w:rsidR="00331987" w:rsidRPr="00EE3861" w:rsidRDefault="00331987" w:rsidP="00331987">
      <w:pPr>
        <w:spacing w:after="0" w:line="312" w:lineRule="atLeast"/>
        <w:textAlignment w:val="baseline"/>
        <w:rPr>
          <w:rFonts w:ascii="Century" w:eastAsia="Times New Roman" w:hAnsi="Century" w:cs="Times New Roman"/>
          <w:b/>
          <w:bCs/>
          <w:iCs/>
          <w:color w:val="943634" w:themeColor="accent2" w:themeShade="BF"/>
          <w:sz w:val="24"/>
          <w:szCs w:val="24"/>
        </w:rPr>
      </w:pPr>
      <w:r w:rsidRPr="00EE3861">
        <w:rPr>
          <w:rFonts w:ascii="Century" w:eastAsia="Times New Roman" w:hAnsi="Century" w:cs="Times New Roman"/>
          <w:b/>
          <w:bCs/>
          <w:iCs/>
          <w:color w:val="943634" w:themeColor="accent2" w:themeShade="BF"/>
          <w:sz w:val="24"/>
          <w:szCs w:val="24"/>
        </w:rPr>
        <w:t xml:space="preserve">    </w:t>
      </w:r>
      <w:r w:rsidR="00855ED2" w:rsidRPr="00EE3861">
        <w:rPr>
          <w:rFonts w:ascii="Century" w:eastAsia="Times New Roman" w:hAnsi="Century" w:cs="Times New Roman"/>
          <w:b/>
          <w:bCs/>
          <w:iCs/>
          <w:color w:val="943634" w:themeColor="accent2" w:themeShade="BF"/>
          <w:sz w:val="24"/>
          <w:szCs w:val="24"/>
        </w:rPr>
        <w:t>Младший школьный возраст:</w:t>
      </w:r>
    </w:p>
    <w:p w14:paraId="0765F60D" w14:textId="24E910EB" w:rsidR="00855ED2" w:rsidRPr="00EE3861" w:rsidRDefault="00331987" w:rsidP="00331987">
      <w:pPr>
        <w:pStyle w:val="a3"/>
        <w:numPr>
          <w:ilvl w:val="0"/>
          <w:numId w:val="26"/>
        </w:numPr>
        <w:spacing w:after="0" w:line="312" w:lineRule="atLeast"/>
        <w:textAlignment w:val="baseline"/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</w:pPr>
      <w:r w:rsidRPr="00EE3861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>с</w:t>
      </w:r>
      <w:r w:rsidR="00855ED2" w:rsidRPr="00EE3861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>тремление скрыть причину травм</w:t>
      </w:r>
    </w:p>
    <w:p w14:paraId="6FDE6AE4" w14:textId="1854D802" w:rsidR="00855ED2" w:rsidRPr="00EE3861" w:rsidRDefault="00331987" w:rsidP="00331987">
      <w:pPr>
        <w:pStyle w:val="a3"/>
        <w:numPr>
          <w:ilvl w:val="0"/>
          <w:numId w:val="26"/>
        </w:numPr>
        <w:spacing w:after="0" w:line="312" w:lineRule="atLeast"/>
        <w:textAlignment w:val="baseline"/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</w:pPr>
      <w:r w:rsidRPr="00EE3861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>о</w:t>
      </w:r>
      <w:r w:rsidR="00855ED2" w:rsidRPr="00EE3861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>диночество</w:t>
      </w:r>
    </w:p>
    <w:p w14:paraId="151B4EEB" w14:textId="46F0E5E0" w:rsidR="00331987" w:rsidRPr="00EE3861" w:rsidRDefault="00331987" w:rsidP="00331987">
      <w:pPr>
        <w:pStyle w:val="a3"/>
        <w:numPr>
          <w:ilvl w:val="0"/>
          <w:numId w:val="26"/>
        </w:numPr>
        <w:spacing w:after="0" w:line="312" w:lineRule="atLeast"/>
        <w:textAlignment w:val="baseline"/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</w:pPr>
      <w:r w:rsidRPr="00EE3861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>боязнь идти домой после школы</w:t>
      </w:r>
    </w:p>
    <w:p w14:paraId="53AF535A" w14:textId="473C4DD0" w:rsidR="00331987" w:rsidRPr="00EE3861" w:rsidRDefault="00331987" w:rsidP="00331987">
      <w:pPr>
        <w:pStyle w:val="a3"/>
        <w:numPr>
          <w:ilvl w:val="0"/>
          <w:numId w:val="26"/>
        </w:numPr>
        <w:spacing w:after="0" w:line="312" w:lineRule="atLeast"/>
        <w:textAlignment w:val="baseline"/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</w:pPr>
      <w:r w:rsidRPr="00EE3861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>утомленный вид</w:t>
      </w:r>
    </w:p>
    <w:p w14:paraId="1165C7AA" w14:textId="6BE0C65E" w:rsidR="00331987" w:rsidRPr="00EE3861" w:rsidRDefault="00331987" w:rsidP="00331987">
      <w:pPr>
        <w:pStyle w:val="a3"/>
        <w:numPr>
          <w:ilvl w:val="0"/>
          <w:numId w:val="26"/>
        </w:numPr>
        <w:spacing w:after="0" w:line="312" w:lineRule="atLeast"/>
        <w:textAlignment w:val="baseline"/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</w:pPr>
      <w:r w:rsidRPr="00EE3861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>отставание в физическом развитии</w:t>
      </w:r>
    </w:p>
    <w:p w14:paraId="5A9FA383" w14:textId="60C23409" w:rsidR="00331987" w:rsidRPr="00EE3861" w:rsidRDefault="00331987" w:rsidP="00787068">
      <w:pPr>
        <w:spacing w:after="0" w:line="312" w:lineRule="atLeast"/>
        <w:textAlignment w:val="baseline"/>
        <w:rPr>
          <w:rFonts w:ascii="Century" w:eastAsia="Times New Roman" w:hAnsi="Century" w:cs="Times New Roman"/>
          <w:b/>
          <w:bCs/>
          <w:iCs/>
          <w:color w:val="943634" w:themeColor="accent2" w:themeShade="BF"/>
          <w:sz w:val="24"/>
          <w:szCs w:val="24"/>
        </w:rPr>
      </w:pPr>
      <w:r w:rsidRPr="00EE3861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 xml:space="preserve"> </w:t>
      </w:r>
      <w:r w:rsidR="00855ED2" w:rsidRPr="00EE3861">
        <w:rPr>
          <w:rFonts w:ascii="Century" w:eastAsia="Times New Roman" w:hAnsi="Century" w:cs="Times New Roman"/>
          <w:b/>
          <w:bCs/>
          <w:iCs/>
          <w:color w:val="943634" w:themeColor="accent2" w:themeShade="BF"/>
          <w:sz w:val="24"/>
          <w:szCs w:val="24"/>
        </w:rPr>
        <w:t>Подростковый возраст:</w:t>
      </w:r>
    </w:p>
    <w:p w14:paraId="35C08D73" w14:textId="614B74ED" w:rsidR="00855ED2" w:rsidRPr="00EE3861" w:rsidRDefault="00855ED2" w:rsidP="00331987">
      <w:pPr>
        <w:pStyle w:val="a3"/>
        <w:numPr>
          <w:ilvl w:val="0"/>
          <w:numId w:val="28"/>
        </w:numPr>
        <w:spacing w:after="0" w:line="312" w:lineRule="atLeast"/>
        <w:textAlignment w:val="baseline"/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</w:pPr>
      <w:r w:rsidRPr="00EE3861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>Побеги</w:t>
      </w:r>
    </w:p>
    <w:p w14:paraId="79612D1F" w14:textId="1221B78E" w:rsidR="00855ED2" w:rsidRPr="00EE3861" w:rsidRDefault="00855ED2" w:rsidP="00331987">
      <w:pPr>
        <w:pStyle w:val="a3"/>
        <w:numPr>
          <w:ilvl w:val="0"/>
          <w:numId w:val="28"/>
        </w:numPr>
        <w:spacing w:after="0" w:line="312" w:lineRule="atLeast"/>
        <w:textAlignment w:val="baseline"/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</w:pPr>
      <w:r w:rsidRPr="00EE3861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>Суицидальное, деструктивное поведение</w:t>
      </w:r>
    </w:p>
    <w:p w14:paraId="7AC5D24C" w14:textId="4D5C4AD1" w:rsidR="00855ED2" w:rsidRPr="00EE3861" w:rsidRDefault="00331987" w:rsidP="00331987">
      <w:pPr>
        <w:pStyle w:val="a3"/>
        <w:numPr>
          <w:ilvl w:val="0"/>
          <w:numId w:val="28"/>
        </w:numPr>
        <w:spacing w:after="0" w:line="312" w:lineRule="atLeast"/>
        <w:textAlignment w:val="baseline"/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</w:pPr>
      <w:r w:rsidRPr="00EE3861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>Употребление алкоголя, ПАВ</w:t>
      </w:r>
    </w:p>
    <w:p w14:paraId="7DBB93AE" w14:textId="77CAC083" w:rsidR="00855ED2" w:rsidRPr="00EE3861" w:rsidRDefault="00855ED2" w:rsidP="00331987">
      <w:pPr>
        <w:pStyle w:val="a3"/>
        <w:numPr>
          <w:ilvl w:val="0"/>
          <w:numId w:val="28"/>
        </w:numPr>
        <w:spacing w:after="0" w:line="312" w:lineRule="atLeast"/>
        <w:textAlignment w:val="baseline"/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</w:pPr>
      <w:r w:rsidRPr="00EE3861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 xml:space="preserve">Разговоры о желании </w:t>
      </w:r>
      <w:r w:rsidR="00331987" w:rsidRPr="00EE3861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>бросить</w:t>
      </w:r>
      <w:r w:rsidRPr="00EE3861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 xml:space="preserve"> школу</w:t>
      </w:r>
    </w:p>
    <w:p w14:paraId="1553324F" w14:textId="3F780CF2" w:rsidR="005521A7" w:rsidRPr="007D1B6D" w:rsidRDefault="00855ED2" w:rsidP="007D1B6D">
      <w:pPr>
        <w:pStyle w:val="a3"/>
        <w:numPr>
          <w:ilvl w:val="0"/>
          <w:numId w:val="28"/>
        </w:numPr>
        <w:spacing w:after="0" w:line="312" w:lineRule="atLeast"/>
        <w:textAlignment w:val="baseline"/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</w:pPr>
      <w:r w:rsidRPr="00EE3861">
        <w:rPr>
          <w:rFonts w:ascii="Century" w:eastAsia="Times New Roman" w:hAnsi="Century" w:cs="Times New Roman"/>
          <w:bCs/>
          <w:iCs/>
          <w:color w:val="17365D" w:themeColor="text2" w:themeShade="BF"/>
          <w:sz w:val="24"/>
          <w:szCs w:val="24"/>
        </w:rPr>
        <w:t>Частые простудные заболевания.</w:t>
      </w:r>
    </w:p>
    <w:p w14:paraId="1704E8ED" w14:textId="77777777" w:rsidR="00EE3861" w:rsidRDefault="00EE3861" w:rsidP="00EE3861">
      <w:pPr>
        <w:pStyle w:val="a3"/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C00000"/>
          <w:sz w:val="26"/>
          <w:szCs w:val="26"/>
          <w:u w:val="single"/>
        </w:rPr>
      </w:pPr>
      <w:r>
        <w:rPr>
          <w:noProof/>
        </w:rPr>
        <w:drawing>
          <wp:inline distT="0" distB="0" distL="0" distR="0" wp14:anchorId="32E3B0DE" wp14:editId="16B2B479">
            <wp:extent cx="2638425" cy="1695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38693" cy="1695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FDFF23" w14:textId="77777777" w:rsidR="005521A7" w:rsidRDefault="005521A7" w:rsidP="00EE3861">
      <w:pPr>
        <w:pStyle w:val="a3"/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C00000"/>
          <w:sz w:val="26"/>
          <w:szCs w:val="26"/>
          <w:u w:val="single"/>
        </w:rPr>
      </w:pPr>
    </w:p>
    <w:p w14:paraId="77BD1DEB" w14:textId="7B9572DB" w:rsidR="005521A7" w:rsidRDefault="005521A7" w:rsidP="005521A7">
      <w:pPr>
        <w:pStyle w:val="a3"/>
        <w:jc w:val="center"/>
        <w:rPr>
          <w:rFonts w:ascii="Times New Roman" w:eastAsia="Times New Roman" w:hAnsi="Times New Roman" w:cs="Times New Roman"/>
          <w:b/>
          <w:bCs/>
          <w:i/>
          <w:iCs/>
          <w:color w:val="1F497D" w:themeColor="text2"/>
          <w:sz w:val="24"/>
          <w:szCs w:val="24"/>
        </w:rPr>
      </w:pPr>
      <w:r w:rsidRPr="00EE3861">
        <w:rPr>
          <w:rFonts w:ascii="Times New Roman" w:eastAsia="Times New Roman" w:hAnsi="Times New Roman" w:cs="Times New Roman"/>
          <w:b/>
          <w:bCs/>
          <w:i/>
          <w:iCs/>
          <w:color w:val="1F497D" w:themeColor="text2"/>
          <w:sz w:val="24"/>
          <w:szCs w:val="24"/>
        </w:rPr>
        <w:t>Распознавание признаков жестокого обращения с детьми является ОБЯЗАННОСТЬ</w:t>
      </w:r>
      <w:r>
        <w:rPr>
          <w:rFonts w:ascii="Times New Roman" w:eastAsia="Times New Roman" w:hAnsi="Times New Roman" w:cs="Times New Roman"/>
          <w:b/>
          <w:bCs/>
          <w:i/>
          <w:iCs/>
          <w:color w:val="1F497D" w:themeColor="text2"/>
          <w:sz w:val="24"/>
          <w:szCs w:val="24"/>
        </w:rPr>
        <w:t>Ю</w:t>
      </w:r>
      <w:r w:rsidRPr="00EE3861">
        <w:rPr>
          <w:rFonts w:ascii="Times New Roman" w:eastAsia="Times New Roman" w:hAnsi="Times New Roman" w:cs="Times New Roman"/>
          <w:b/>
          <w:bCs/>
          <w:i/>
          <w:iCs/>
          <w:color w:val="1F497D" w:themeColor="text2"/>
          <w:sz w:val="24"/>
          <w:szCs w:val="24"/>
        </w:rPr>
        <w:t xml:space="preserve"> сотрудников образовательного учреждения</w:t>
      </w:r>
      <w:r w:rsidR="007D1B6D">
        <w:rPr>
          <w:rFonts w:ascii="Times New Roman" w:eastAsia="Times New Roman" w:hAnsi="Times New Roman" w:cs="Times New Roman"/>
          <w:b/>
          <w:bCs/>
          <w:i/>
          <w:iCs/>
          <w:color w:val="1F497D" w:themeColor="text2"/>
          <w:sz w:val="24"/>
          <w:szCs w:val="24"/>
        </w:rPr>
        <w:t>!!!</w:t>
      </w:r>
    </w:p>
    <w:p w14:paraId="744156F3" w14:textId="2D31AA8C" w:rsidR="00855ED2" w:rsidRPr="005521A7" w:rsidRDefault="00855ED2" w:rsidP="005521A7">
      <w:pPr>
        <w:pStyle w:val="a3"/>
        <w:jc w:val="center"/>
        <w:rPr>
          <w:rFonts w:ascii="Times New Roman" w:eastAsia="Times New Roman" w:hAnsi="Times New Roman" w:cs="Times New Roman"/>
          <w:b/>
          <w:bCs/>
          <w:i/>
          <w:iCs/>
          <w:color w:val="1F497D" w:themeColor="text2"/>
          <w:sz w:val="24"/>
          <w:szCs w:val="24"/>
        </w:rPr>
      </w:pPr>
      <w:r w:rsidRPr="005521A7">
        <w:rPr>
          <w:rFonts w:ascii="Times New Roman" w:eastAsia="Times New Roman" w:hAnsi="Times New Roman" w:cs="Times New Roman"/>
          <w:b/>
          <w:bCs/>
          <w:iCs/>
          <w:color w:val="C00000"/>
          <w:sz w:val="26"/>
          <w:szCs w:val="26"/>
          <w:u w:val="single"/>
        </w:rPr>
        <w:lastRenderedPageBreak/>
        <w:t>Алгоритм действия сотрудников образовательного учреждения в случае выявления явных признаков жестокого обращения с ребенком.</w:t>
      </w:r>
    </w:p>
    <w:p w14:paraId="6AE1B2E7" w14:textId="77777777" w:rsidR="00787068" w:rsidRPr="00787068" w:rsidRDefault="00787068" w:rsidP="00787068">
      <w:pPr>
        <w:pStyle w:val="a3"/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C00000"/>
          <w:sz w:val="26"/>
          <w:szCs w:val="26"/>
          <w:u w:val="single"/>
        </w:rPr>
      </w:pPr>
    </w:p>
    <w:p w14:paraId="101C29BD" w14:textId="6F993563" w:rsidR="00855ED2" w:rsidRDefault="00855ED2" w:rsidP="00787068">
      <w:pPr>
        <w:pStyle w:val="a3"/>
        <w:numPr>
          <w:ilvl w:val="0"/>
          <w:numId w:val="20"/>
        </w:numPr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iCs/>
          <w:color w:val="17365D" w:themeColor="text2" w:themeShade="BF"/>
          <w:sz w:val="26"/>
          <w:szCs w:val="26"/>
        </w:rPr>
      </w:pPr>
      <w:r w:rsidRPr="00787068">
        <w:rPr>
          <w:rFonts w:ascii="Times New Roman" w:eastAsia="Times New Roman" w:hAnsi="Times New Roman" w:cs="Times New Roman"/>
          <w:bCs/>
          <w:iCs/>
          <w:color w:val="17365D" w:themeColor="text2" w:themeShade="BF"/>
          <w:sz w:val="26"/>
          <w:szCs w:val="26"/>
        </w:rPr>
        <w:t>Педагог сообщает руководителю учреждения о выявленном случае жестокого обращения с ребенко</w:t>
      </w:r>
      <w:r w:rsidR="00787068">
        <w:rPr>
          <w:rFonts w:ascii="Times New Roman" w:eastAsia="Times New Roman" w:hAnsi="Times New Roman" w:cs="Times New Roman"/>
          <w:bCs/>
          <w:iCs/>
          <w:color w:val="17365D" w:themeColor="text2" w:themeShade="BF"/>
          <w:sz w:val="26"/>
          <w:szCs w:val="26"/>
        </w:rPr>
        <w:t>м</w:t>
      </w:r>
      <w:r w:rsidRPr="00787068">
        <w:rPr>
          <w:rFonts w:ascii="Times New Roman" w:eastAsia="Times New Roman" w:hAnsi="Times New Roman" w:cs="Times New Roman"/>
          <w:bCs/>
          <w:iCs/>
          <w:color w:val="17365D" w:themeColor="text2" w:themeShade="BF"/>
          <w:sz w:val="26"/>
          <w:szCs w:val="26"/>
        </w:rPr>
        <w:t xml:space="preserve"> и направляет служебную записку.</w:t>
      </w:r>
    </w:p>
    <w:p w14:paraId="24AAC9AE" w14:textId="77777777" w:rsidR="00787068" w:rsidRDefault="00787068" w:rsidP="00787068">
      <w:pPr>
        <w:pStyle w:val="a3"/>
        <w:spacing w:after="0" w:line="312" w:lineRule="atLeast"/>
        <w:ind w:left="1080"/>
        <w:textAlignment w:val="baseline"/>
        <w:rPr>
          <w:rFonts w:ascii="Times New Roman" w:eastAsia="Times New Roman" w:hAnsi="Times New Roman" w:cs="Times New Roman"/>
          <w:bCs/>
          <w:iCs/>
          <w:color w:val="17365D" w:themeColor="text2" w:themeShade="BF"/>
          <w:sz w:val="26"/>
          <w:szCs w:val="26"/>
        </w:rPr>
      </w:pPr>
    </w:p>
    <w:p w14:paraId="2B387EB2" w14:textId="05A7944F" w:rsidR="00855ED2" w:rsidRDefault="00855ED2" w:rsidP="00787068">
      <w:pPr>
        <w:pStyle w:val="a3"/>
        <w:numPr>
          <w:ilvl w:val="0"/>
          <w:numId w:val="20"/>
        </w:numPr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iCs/>
          <w:color w:val="17365D" w:themeColor="text2" w:themeShade="BF"/>
          <w:sz w:val="26"/>
          <w:szCs w:val="26"/>
        </w:rPr>
      </w:pPr>
      <w:r w:rsidRPr="00787068">
        <w:rPr>
          <w:rFonts w:ascii="Times New Roman" w:eastAsia="Times New Roman" w:hAnsi="Times New Roman" w:cs="Times New Roman"/>
          <w:bCs/>
          <w:iCs/>
          <w:color w:val="17365D" w:themeColor="text2" w:themeShade="BF"/>
          <w:sz w:val="26"/>
          <w:szCs w:val="26"/>
        </w:rPr>
        <w:t xml:space="preserve">Руководитель немедленно сообщает (затем в течении дня направляет письменную информацию) о выявленном случае жестокого </w:t>
      </w:r>
      <w:r w:rsidR="00787068" w:rsidRPr="00787068">
        <w:rPr>
          <w:rFonts w:ascii="Times New Roman" w:eastAsia="Times New Roman" w:hAnsi="Times New Roman" w:cs="Times New Roman"/>
          <w:bCs/>
          <w:iCs/>
          <w:color w:val="17365D" w:themeColor="text2" w:themeShade="BF"/>
          <w:sz w:val="26"/>
          <w:szCs w:val="26"/>
        </w:rPr>
        <w:t>обращения</w:t>
      </w:r>
      <w:r w:rsidR="00982767" w:rsidRPr="00787068">
        <w:rPr>
          <w:rFonts w:ascii="Times New Roman" w:eastAsia="Times New Roman" w:hAnsi="Times New Roman" w:cs="Times New Roman"/>
          <w:bCs/>
          <w:iCs/>
          <w:color w:val="17365D" w:themeColor="text2" w:themeShade="BF"/>
          <w:sz w:val="26"/>
          <w:szCs w:val="26"/>
        </w:rPr>
        <w:t xml:space="preserve"> в органы опеки и попечительства для проведения обследования</w:t>
      </w:r>
      <w:r w:rsidR="00787068">
        <w:rPr>
          <w:rFonts w:ascii="Times New Roman" w:eastAsia="Times New Roman" w:hAnsi="Times New Roman" w:cs="Times New Roman"/>
          <w:bCs/>
          <w:iCs/>
          <w:color w:val="17365D" w:themeColor="text2" w:themeShade="BF"/>
          <w:sz w:val="26"/>
          <w:szCs w:val="26"/>
        </w:rPr>
        <w:t xml:space="preserve"> </w:t>
      </w:r>
      <w:r w:rsidR="00982767" w:rsidRPr="00787068">
        <w:rPr>
          <w:rFonts w:ascii="Times New Roman" w:eastAsia="Times New Roman" w:hAnsi="Times New Roman" w:cs="Times New Roman"/>
          <w:bCs/>
          <w:iCs/>
          <w:color w:val="17365D" w:themeColor="text2" w:themeShade="BF"/>
          <w:sz w:val="26"/>
          <w:szCs w:val="26"/>
        </w:rPr>
        <w:t>условий жизни и воспитания ребенка.</w:t>
      </w:r>
    </w:p>
    <w:p w14:paraId="08F14E2E" w14:textId="77777777" w:rsidR="00787068" w:rsidRPr="00787068" w:rsidRDefault="00787068" w:rsidP="00787068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iCs/>
          <w:color w:val="17365D" w:themeColor="text2" w:themeShade="BF"/>
          <w:sz w:val="26"/>
          <w:szCs w:val="26"/>
        </w:rPr>
      </w:pPr>
    </w:p>
    <w:p w14:paraId="2D9E8880" w14:textId="7C749A74" w:rsidR="00982767" w:rsidRDefault="00982767" w:rsidP="00787068">
      <w:pPr>
        <w:pStyle w:val="a3"/>
        <w:numPr>
          <w:ilvl w:val="0"/>
          <w:numId w:val="20"/>
        </w:numPr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iCs/>
          <w:color w:val="17365D" w:themeColor="text2" w:themeShade="BF"/>
          <w:sz w:val="26"/>
          <w:szCs w:val="26"/>
        </w:rPr>
      </w:pPr>
      <w:r w:rsidRPr="00787068">
        <w:rPr>
          <w:rFonts w:ascii="Times New Roman" w:eastAsia="Times New Roman" w:hAnsi="Times New Roman" w:cs="Times New Roman"/>
          <w:bCs/>
          <w:iCs/>
          <w:color w:val="17365D" w:themeColor="text2" w:themeShade="BF"/>
          <w:sz w:val="26"/>
          <w:szCs w:val="26"/>
        </w:rPr>
        <w:t>Специалист по охране прав детства органа опеки и попечительства совместно со специалистом</w:t>
      </w:r>
      <w:r w:rsidR="001D5EA2" w:rsidRPr="00787068">
        <w:rPr>
          <w:rFonts w:ascii="Times New Roman" w:eastAsia="Times New Roman" w:hAnsi="Times New Roman" w:cs="Times New Roman"/>
          <w:bCs/>
          <w:iCs/>
          <w:color w:val="17365D" w:themeColor="text2" w:themeShade="BF"/>
          <w:sz w:val="26"/>
          <w:szCs w:val="26"/>
        </w:rPr>
        <w:t xml:space="preserve"> образовательного учреждения, инспектором ПДН, проводят </w:t>
      </w:r>
      <w:r w:rsidR="001D5EA2" w:rsidRPr="00787068">
        <w:rPr>
          <w:rFonts w:ascii="Times New Roman" w:eastAsia="Times New Roman" w:hAnsi="Times New Roman" w:cs="Times New Roman"/>
          <w:bCs/>
          <w:iCs/>
          <w:color w:val="17365D" w:themeColor="text2" w:themeShade="BF"/>
          <w:sz w:val="26"/>
          <w:szCs w:val="26"/>
        </w:rPr>
        <w:t>обследование условий жизни и воспитания ребенка.</w:t>
      </w:r>
    </w:p>
    <w:p w14:paraId="0D00F0B6" w14:textId="77777777" w:rsidR="00787068" w:rsidRPr="00787068" w:rsidRDefault="00787068" w:rsidP="00787068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iCs/>
          <w:color w:val="17365D" w:themeColor="text2" w:themeShade="BF"/>
          <w:sz w:val="26"/>
          <w:szCs w:val="26"/>
        </w:rPr>
      </w:pPr>
    </w:p>
    <w:p w14:paraId="2595BCB1" w14:textId="5CFF5F4A" w:rsidR="001D5EA2" w:rsidRDefault="001D5EA2" w:rsidP="00787068">
      <w:pPr>
        <w:pStyle w:val="a3"/>
        <w:numPr>
          <w:ilvl w:val="0"/>
          <w:numId w:val="20"/>
        </w:numPr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iCs/>
          <w:color w:val="17365D" w:themeColor="text2" w:themeShade="BF"/>
          <w:sz w:val="26"/>
          <w:szCs w:val="26"/>
        </w:rPr>
      </w:pPr>
      <w:r w:rsidRPr="00787068">
        <w:rPr>
          <w:rFonts w:ascii="Times New Roman" w:eastAsia="Times New Roman" w:hAnsi="Times New Roman" w:cs="Times New Roman"/>
          <w:bCs/>
          <w:iCs/>
          <w:color w:val="17365D" w:themeColor="text2" w:themeShade="BF"/>
          <w:sz w:val="26"/>
          <w:szCs w:val="26"/>
        </w:rPr>
        <w:t>По итогам проведенных мероприятий руководитель образовательного учреждения направляет в правоохранительные органы, КДН и ЗП информацию о выявлении признаков жестокого обращения</w:t>
      </w:r>
      <w:r w:rsidR="009453EB" w:rsidRPr="00787068">
        <w:rPr>
          <w:rFonts w:ascii="Times New Roman" w:eastAsia="Times New Roman" w:hAnsi="Times New Roman" w:cs="Times New Roman"/>
          <w:bCs/>
          <w:iCs/>
          <w:color w:val="17365D" w:themeColor="text2" w:themeShade="BF"/>
          <w:sz w:val="26"/>
          <w:szCs w:val="26"/>
        </w:rPr>
        <w:t>.</w:t>
      </w:r>
    </w:p>
    <w:p w14:paraId="70880080" w14:textId="77777777" w:rsidR="00787068" w:rsidRPr="00787068" w:rsidRDefault="00787068" w:rsidP="00787068">
      <w:pPr>
        <w:pStyle w:val="a3"/>
        <w:rPr>
          <w:rFonts w:ascii="Times New Roman" w:eastAsia="Times New Roman" w:hAnsi="Times New Roman" w:cs="Times New Roman"/>
          <w:bCs/>
          <w:iCs/>
          <w:color w:val="17365D" w:themeColor="text2" w:themeShade="BF"/>
          <w:sz w:val="26"/>
          <w:szCs w:val="26"/>
        </w:rPr>
      </w:pPr>
    </w:p>
    <w:p w14:paraId="3F851BCB" w14:textId="77777777" w:rsidR="00787068" w:rsidRPr="00787068" w:rsidRDefault="00787068" w:rsidP="00787068">
      <w:pPr>
        <w:pStyle w:val="a3"/>
        <w:spacing w:after="0" w:line="312" w:lineRule="atLeast"/>
        <w:ind w:left="1080"/>
        <w:textAlignment w:val="baseline"/>
        <w:rPr>
          <w:rFonts w:ascii="Times New Roman" w:eastAsia="Times New Roman" w:hAnsi="Times New Roman" w:cs="Times New Roman"/>
          <w:bCs/>
          <w:iCs/>
          <w:color w:val="17365D" w:themeColor="text2" w:themeShade="BF"/>
          <w:sz w:val="26"/>
          <w:szCs w:val="26"/>
        </w:rPr>
      </w:pPr>
    </w:p>
    <w:p w14:paraId="3340EE36" w14:textId="6819D982" w:rsidR="009453EB" w:rsidRDefault="00787068" w:rsidP="00787068">
      <w:pPr>
        <w:pStyle w:val="a3"/>
        <w:numPr>
          <w:ilvl w:val="0"/>
          <w:numId w:val="20"/>
        </w:numPr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iCs/>
          <w:color w:val="17365D" w:themeColor="text2" w:themeShade="BF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iCs/>
          <w:color w:val="17365D" w:themeColor="text2" w:themeShade="BF"/>
          <w:sz w:val="26"/>
          <w:szCs w:val="26"/>
        </w:rPr>
        <w:t>Д</w:t>
      </w:r>
      <w:r w:rsidR="009453EB" w:rsidRPr="00787068">
        <w:rPr>
          <w:rFonts w:ascii="Times New Roman" w:eastAsia="Times New Roman" w:hAnsi="Times New Roman" w:cs="Times New Roman"/>
          <w:bCs/>
          <w:iCs/>
          <w:color w:val="17365D" w:themeColor="text2" w:themeShade="BF"/>
          <w:sz w:val="26"/>
          <w:szCs w:val="26"/>
        </w:rPr>
        <w:t xml:space="preserve">иректор школы совместно с завучем по воспитательной работе и социальным педагогом разрабатывает реабилитационные мероприятия по </w:t>
      </w:r>
      <w:r w:rsidRPr="00787068">
        <w:rPr>
          <w:rFonts w:ascii="Times New Roman" w:eastAsia="Times New Roman" w:hAnsi="Times New Roman" w:cs="Times New Roman"/>
          <w:bCs/>
          <w:iCs/>
          <w:color w:val="17365D" w:themeColor="text2" w:themeShade="BF"/>
          <w:sz w:val="26"/>
          <w:szCs w:val="26"/>
        </w:rPr>
        <w:t>выводу</w:t>
      </w:r>
      <w:r w:rsidR="009453EB" w:rsidRPr="00787068">
        <w:rPr>
          <w:rFonts w:ascii="Times New Roman" w:eastAsia="Times New Roman" w:hAnsi="Times New Roman" w:cs="Times New Roman"/>
          <w:bCs/>
          <w:iCs/>
          <w:color w:val="17365D" w:themeColor="text2" w:themeShade="BF"/>
          <w:sz w:val="26"/>
          <w:szCs w:val="26"/>
        </w:rPr>
        <w:t xml:space="preserve"> ребенка из кризисного состояния.</w:t>
      </w:r>
    </w:p>
    <w:p w14:paraId="42BA4D48" w14:textId="77777777" w:rsidR="00787068" w:rsidRDefault="00787068" w:rsidP="00787068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iCs/>
          <w:color w:val="17365D" w:themeColor="text2" w:themeShade="BF"/>
          <w:sz w:val="26"/>
          <w:szCs w:val="26"/>
        </w:rPr>
      </w:pPr>
    </w:p>
    <w:p w14:paraId="51D2A3AA" w14:textId="22A979DE" w:rsidR="00787068" w:rsidRPr="00787068" w:rsidRDefault="00787068" w:rsidP="00EE3861">
      <w:pPr>
        <w:spacing w:after="0" w:line="312" w:lineRule="atLeast"/>
        <w:ind w:left="708"/>
        <w:textAlignment w:val="baseline"/>
        <w:rPr>
          <w:rFonts w:ascii="Times New Roman" w:eastAsia="Times New Roman" w:hAnsi="Times New Roman" w:cs="Times New Roman"/>
          <w:b/>
          <w:bCs/>
          <w:iCs/>
          <w:color w:val="17365D" w:themeColor="text2" w:themeShade="BF"/>
          <w:sz w:val="26"/>
          <w:szCs w:val="26"/>
        </w:rPr>
      </w:pPr>
      <w:r w:rsidRPr="00787068">
        <w:rPr>
          <w:rFonts w:ascii="Times New Roman" w:eastAsia="Times New Roman" w:hAnsi="Times New Roman" w:cs="Times New Roman"/>
          <w:b/>
          <w:bCs/>
          <w:iCs/>
          <w:color w:val="17365D" w:themeColor="text2" w:themeShade="BF"/>
          <w:sz w:val="26"/>
          <w:szCs w:val="26"/>
          <w:u w:val="single"/>
        </w:rPr>
        <w:t>Необходимо</w:t>
      </w:r>
      <w:r>
        <w:rPr>
          <w:rFonts w:ascii="Times New Roman" w:eastAsia="Times New Roman" w:hAnsi="Times New Roman" w:cs="Times New Roman"/>
          <w:b/>
          <w:bCs/>
          <w:iCs/>
          <w:color w:val="17365D" w:themeColor="text2" w:themeShade="BF"/>
          <w:sz w:val="26"/>
          <w:szCs w:val="26"/>
        </w:rPr>
        <w:t xml:space="preserve"> </w:t>
      </w:r>
      <w:r w:rsidRPr="00787068">
        <w:rPr>
          <w:rFonts w:ascii="Times New Roman" w:eastAsia="Times New Roman" w:hAnsi="Times New Roman" w:cs="Times New Roman"/>
          <w:b/>
          <w:bCs/>
          <w:iCs/>
          <w:color w:val="17365D" w:themeColor="text2" w:themeShade="BF"/>
          <w:sz w:val="26"/>
          <w:szCs w:val="26"/>
        </w:rPr>
        <w:t>рекомендовать родителям,</w:t>
      </w:r>
      <w:r>
        <w:rPr>
          <w:rFonts w:ascii="Times New Roman" w:eastAsia="Times New Roman" w:hAnsi="Times New Roman" w:cs="Times New Roman"/>
          <w:b/>
          <w:bCs/>
          <w:iCs/>
          <w:color w:val="17365D" w:themeColor="text2" w:themeShade="BF"/>
          <w:sz w:val="26"/>
          <w:szCs w:val="26"/>
        </w:rPr>
        <w:t xml:space="preserve"> законным </w:t>
      </w:r>
      <w:r w:rsidRPr="00787068">
        <w:rPr>
          <w:rFonts w:ascii="Times New Roman" w:eastAsia="Times New Roman" w:hAnsi="Times New Roman" w:cs="Times New Roman"/>
          <w:b/>
          <w:bCs/>
          <w:iCs/>
          <w:color w:val="17365D" w:themeColor="text2" w:themeShade="BF"/>
          <w:sz w:val="26"/>
          <w:szCs w:val="26"/>
        </w:rPr>
        <w:t xml:space="preserve">представителям </w:t>
      </w:r>
      <w:r w:rsidRPr="00787068">
        <w:rPr>
          <w:rFonts w:ascii="Times New Roman" w:eastAsia="Times New Roman" w:hAnsi="Times New Roman" w:cs="Times New Roman"/>
          <w:b/>
          <w:bCs/>
          <w:iCs/>
          <w:color w:val="17365D" w:themeColor="text2" w:themeShade="BF"/>
          <w:sz w:val="26"/>
          <w:szCs w:val="26"/>
          <w:u w:val="single"/>
        </w:rPr>
        <w:t>обращение к профильным специалистам</w:t>
      </w:r>
      <w:r w:rsidRPr="00787068">
        <w:rPr>
          <w:rFonts w:ascii="Times New Roman" w:eastAsia="Times New Roman" w:hAnsi="Times New Roman" w:cs="Times New Roman"/>
          <w:b/>
          <w:bCs/>
          <w:iCs/>
          <w:color w:val="17365D" w:themeColor="text2" w:themeShade="BF"/>
          <w:sz w:val="26"/>
          <w:szCs w:val="26"/>
        </w:rPr>
        <w:t xml:space="preserve"> (психотерапевт, клинический психолог, психиатр).</w:t>
      </w:r>
    </w:p>
    <w:p w14:paraId="05EC2783" w14:textId="77777777" w:rsidR="00787068" w:rsidRDefault="00787068" w:rsidP="00787068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b/>
          <w:bCs/>
          <w:iCs/>
          <w:color w:val="17365D" w:themeColor="text2" w:themeShade="BF"/>
          <w:sz w:val="26"/>
          <w:szCs w:val="26"/>
        </w:rPr>
      </w:pPr>
    </w:p>
    <w:p w14:paraId="1B9CB87C" w14:textId="77777777" w:rsidR="00EE3861" w:rsidRDefault="00EE3861" w:rsidP="00787068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b/>
          <w:bCs/>
          <w:iCs/>
          <w:color w:val="17365D" w:themeColor="text2" w:themeShade="BF"/>
          <w:sz w:val="26"/>
          <w:szCs w:val="26"/>
        </w:rPr>
      </w:pPr>
    </w:p>
    <w:p w14:paraId="665E36B3" w14:textId="77777777" w:rsidR="00EE3861" w:rsidRPr="00787068" w:rsidRDefault="00EE3861" w:rsidP="00787068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b/>
          <w:bCs/>
          <w:iCs/>
          <w:color w:val="17365D" w:themeColor="text2" w:themeShade="BF"/>
          <w:sz w:val="26"/>
          <w:szCs w:val="26"/>
        </w:rPr>
      </w:pPr>
    </w:p>
    <w:p w14:paraId="6134E6D4" w14:textId="0691998E" w:rsidR="000B64DF" w:rsidRPr="00EE3861" w:rsidRDefault="000B64DF" w:rsidP="00EE3861">
      <w:pPr>
        <w:spacing w:after="0" w:line="240" w:lineRule="auto"/>
        <w:jc w:val="center"/>
        <w:rPr>
          <w:rFonts w:ascii="Times New Roman" w:hAnsi="Times New Roman" w:cs="Times New Roman"/>
          <w:color w:val="943634" w:themeColor="accent2" w:themeShade="BF"/>
          <w:sz w:val="24"/>
          <w:szCs w:val="24"/>
        </w:rPr>
      </w:pPr>
      <w:r w:rsidRPr="00EE3861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Государственное бюджетное учреждение здравоохранения</w:t>
      </w:r>
    </w:p>
    <w:p w14:paraId="45883F70" w14:textId="77777777" w:rsidR="000B64DF" w:rsidRPr="00EE3861" w:rsidRDefault="000B64DF" w:rsidP="00EE3861">
      <w:pPr>
        <w:pStyle w:val="a3"/>
        <w:spacing w:after="0"/>
        <w:ind w:left="578"/>
        <w:jc w:val="center"/>
        <w:rPr>
          <w:rFonts w:ascii="Times New Roman" w:hAnsi="Times New Roman" w:cs="Times New Roman"/>
          <w:color w:val="943634" w:themeColor="accent2" w:themeShade="BF"/>
          <w:sz w:val="24"/>
          <w:szCs w:val="24"/>
        </w:rPr>
      </w:pPr>
    </w:p>
    <w:p w14:paraId="60E4F8A0" w14:textId="77777777" w:rsidR="00EE3861" w:rsidRPr="007D1B6D" w:rsidRDefault="000B64DF" w:rsidP="00EE3861">
      <w:pPr>
        <w:spacing w:line="240" w:lineRule="auto"/>
        <w:jc w:val="center"/>
        <w:rPr>
          <w:rFonts w:ascii="Times New Roman" w:hAnsi="Times New Roman" w:cs="Times New Roman"/>
          <w:color w:val="002060"/>
          <w:sz w:val="20"/>
          <w:szCs w:val="20"/>
        </w:rPr>
      </w:pPr>
      <w:r w:rsidRPr="007D1B6D">
        <w:rPr>
          <w:rFonts w:ascii="Times New Roman" w:hAnsi="Times New Roman" w:cs="Times New Roman"/>
          <w:color w:val="002060"/>
          <w:sz w:val="20"/>
          <w:szCs w:val="20"/>
        </w:rPr>
        <w:t xml:space="preserve">КРАЕВАЯ </w:t>
      </w:r>
      <w:r w:rsidR="00184F80" w:rsidRPr="007D1B6D">
        <w:rPr>
          <w:rFonts w:ascii="Times New Roman" w:hAnsi="Times New Roman" w:cs="Times New Roman"/>
          <w:color w:val="002060"/>
          <w:sz w:val="20"/>
          <w:szCs w:val="20"/>
        </w:rPr>
        <w:t xml:space="preserve">КЛИНИЧЕСКАЯ </w:t>
      </w:r>
      <w:r w:rsidRPr="007D1B6D">
        <w:rPr>
          <w:rFonts w:ascii="Times New Roman" w:hAnsi="Times New Roman" w:cs="Times New Roman"/>
          <w:color w:val="002060"/>
          <w:sz w:val="20"/>
          <w:szCs w:val="20"/>
        </w:rPr>
        <w:t>ДЕТСКАЯ ПСИХИАТРИЧЕСКАЯ БОЛЬНИЦА</w:t>
      </w:r>
      <w:r w:rsidR="00FC5656" w:rsidRPr="007D1B6D">
        <w:rPr>
          <w:rFonts w:ascii="Times New Roman" w:hAnsi="Times New Roman" w:cs="Times New Roman"/>
          <w:color w:val="002060"/>
          <w:sz w:val="20"/>
          <w:szCs w:val="20"/>
        </w:rPr>
        <w:t xml:space="preserve"> </w:t>
      </w:r>
    </w:p>
    <w:p w14:paraId="16F67F29" w14:textId="4B22E9F1" w:rsidR="00D90919" w:rsidRPr="00EE3861" w:rsidRDefault="00FC5656" w:rsidP="00EE3861">
      <w:pPr>
        <w:spacing w:line="24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EE3861">
        <w:rPr>
          <w:rFonts w:ascii="Times New Roman" w:hAnsi="Times New Roman" w:cs="Times New Roman"/>
          <w:b/>
          <w:color w:val="002060"/>
          <w:sz w:val="28"/>
          <w:szCs w:val="28"/>
        </w:rPr>
        <w:t>«Кризис</w:t>
      </w:r>
      <w:r w:rsidR="00825187" w:rsidRPr="00EE3861">
        <w:rPr>
          <w:rFonts w:ascii="Times New Roman" w:hAnsi="Times New Roman" w:cs="Times New Roman"/>
          <w:b/>
          <w:color w:val="002060"/>
          <w:sz w:val="28"/>
          <w:szCs w:val="28"/>
        </w:rPr>
        <w:t>но-адаптационный цент</w:t>
      </w:r>
      <w:r w:rsidR="00D90919" w:rsidRPr="00EE3861">
        <w:rPr>
          <w:rFonts w:ascii="Times New Roman" w:hAnsi="Times New Roman" w:cs="Times New Roman"/>
          <w:b/>
          <w:color w:val="002060"/>
          <w:sz w:val="28"/>
          <w:szCs w:val="28"/>
        </w:rPr>
        <w:t>р</w:t>
      </w:r>
    </w:p>
    <w:p w14:paraId="097908B6" w14:textId="77777777" w:rsidR="000B64DF" w:rsidRPr="00EE3861" w:rsidRDefault="00D90919" w:rsidP="00EE3861">
      <w:pPr>
        <w:spacing w:line="24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EE3861">
        <w:rPr>
          <w:rFonts w:ascii="Times New Roman" w:hAnsi="Times New Roman" w:cs="Times New Roman"/>
          <w:b/>
          <w:color w:val="002060"/>
          <w:sz w:val="28"/>
          <w:szCs w:val="28"/>
        </w:rPr>
        <w:t>«Мир</w:t>
      </w:r>
      <w:r w:rsidR="00FC5656" w:rsidRPr="00EE3861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Ребенка»</w:t>
      </w:r>
    </w:p>
    <w:p w14:paraId="1A0E32B7" w14:textId="4B651CE6" w:rsidR="005521A7" w:rsidRPr="005521A7" w:rsidRDefault="00D76658" w:rsidP="005521A7">
      <w:pPr>
        <w:jc w:val="center"/>
        <w:rPr>
          <w:rFonts w:ascii="Times New Roman" w:hAnsi="Times New Roman" w:cs="Times New Roman"/>
          <w:b/>
          <w:color w:val="943634" w:themeColor="accent2" w:themeShade="BF"/>
          <w:sz w:val="28"/>
          <w:szCs w:val="28"/>
        </w:rPr>
      </w:pPr>
      <w:r w:rsidRPr="00EE3861">
        <w:rPr>
          <w:rFonts w:ascii="Times New Roman" w:hAnsi="Times New Roman" w:cs="Times New Roman"/>
          <w:b/>
          <w:color w:val="943634" w:themeColor="accent2" w:themeShade="BF"/>
          <w:sz w:val="28"/>
          <w:szCs w:val="28"/>
        </w:rPr>
        <w:t>Действия специалиста</w:t>
      </w:r>
      <w:r w:rsidR="007D1B6D">
        <w:rPr>
          <w:rFonts w:ascii="Times New Roman" w:hAnsi="Times New Roman" w:cs="Times New Roman"/>
          <w:b/>
          <w:color w:val="943634" w:themeColor="accent2" w:themeShade="BF"/>
          <w:sz w:val="28"/>
          <w:szCs w:val="28"/>
        </w:rPr>
        <w:t xml:space="preserve"> образовательного учреждения</w:t>
      </w:r>
      <w:r w:rsidRPr="00EE3861">
        <w:rPr>
          <w:rFonts w:ascii="Times New Roman" w:hAnsi="Times New Roman" w:cs="Times New Roman"/>
          <w:b/>
          <w:color w:val="943634" w:themeColor="accent2" w:themeShade="BF"/>
          <w:sz w:val="28"/>
          <w:szCs w:val="28"/>
        </w:rPr>
        <w:t xml:space="preserve"> при </w:t>
      </w:r>
      <w:bookmarkStart w:id="0" w:name="_GoBack"/>
      <w:bookmarkEnd w:id="0"/>
      <w:r w:rsidRPr="00EE3861">
        <w:rPr>
          <w:rFonts w:ascii="Times New Roman" w:hAnsi="Times New Roman" w:cs="Times New Roman"/>
          <w:b/>
          <w:color w:val="943634" w:themeColor="accent2" w:themeShade="BF"/>
          <w:sz w:val="28"/>
          <w:szCs w:val="28"/>
        </w:rPr>
        <w:t>выявлении признаков деструктивного поведения</w:t>
      </w:r>
      <w:r w:rsidR="00F07E78" w:rsidRPr="00EE3861">
        <w:rPr>
          <w:rFonts w:ascii="Times New Roman" w:hAnsi="Times New Roman" w:cs="Times New Roman"/>
          <w:b/>
          <w:color w:val="943634" w:themeColor="accent2" w:themeShade="BF"/>
          <w:sz w:val="28"/>
          <w:szCs w:val="28"/>
        </w:rPr>
        <w:t>, жестокого обращения</w:t>
      </w:r>
      <w:r w:rsidRPr="00EE3861">
        <w:rPr>
          <w:rFonts w:ascii="Times New Roman" w:hAnsi="Times New Roman" w:cs="Times New Roman"/>
          <w:b/>
          <w:color w:val="943634" w:themeColor="accent2" w:themeShade="BF"/>
          <w:sz w:val="28"/>
          <w:szCs w:val="28"/>
        </w:rPr>
        <w:t xml:space="preserve"> у детей и </w:t>
      </w:r>
      <w:proofErr w:type="gramStart"/>
      <w:r w:rsidR="007D1B6D" w:rsidRPr="00EE3861">
        <w:rPr>
          <w:rFonts w:ascii="Times New Roman" w:hAnsi="Times New Roman" w:cs="Times New Roman"/>
          <w:b/>
          <w:color w:val="943634" w:themeColor="accent2" w:themeShade="BF"/>
          <w:sz w:val="28"/>
          <w:szCs w:val="28"/>
        </w:rPr>
        <w:t>подростков.</w:t>
      </w:r>
      <w:r w:rsidR="007D1B6D" w:rsidRPr="00EE3861">
        <w:rPr>
          <w:rFonts w:ascii="Times New Roman" w:hAnsi="Times New Roman" w:cs="Times New Roman"/>
          <w:color w:val="002060"/>
          <w:sz w:val="28"/>
          <w:szCs w:val="28"/>
        </w:rPr>
        <w:t xml:space="preserve">  </w:t>
      </w:r>
      <w:r w:rsidR="00955E56" w:rsidRPr="00EE3861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gramEnd"/>
      <w:r w:rsidR="00955E56" w:rsidRPr="00EE3861">
        <w:rPr>
          <w:rFonts w:ascii="Times New Roman" w:hAnsi="Times New Roman" w:cs="Times New Roman"/>
          <w:color w:val="002060"/>
          <w:sz w:val="28"/>
          <w:szCs w:val="28"/>
        </w:rPr>
        <w:t xml:space="preserve">      </w:t>
      </w:r>
      <w:r w:rsidR="005521A7">
        <w:rPr>
          <w:noProof/>
        </w:rPr>
        <w:drawing>
          <wp:inline distT="0" distB="0" distL="0" distR="0" wp14:anchorId="653D270B" wp14:editId="110DA5CD">
            <wp:extent cx="2874010" cy="1677670"/>
            <wp:effectExtent l="0" t="0" r="254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74010" cy="1677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3DAE01" w14:textId="46542AB9" w:rsidR="00D760A1" w:rsidRPr="007D1B6D" w:rsidRDefault="00FC5656" w:rsidP="005521A7">
      <w:pPr>
        <w:jc w:val="center"/>
        <w:rPr>
          <w:rFonts w:ascii="Times New Roman" w:hAnsi="Times New Roman" w:cs="Times New Roman"/>
          <w:color w:val="002060"/>
          <w:sz w:val="26"/>
          <w:szCs w:val="26"/>
        </w:rPr>
      </w:pPr>
      <w:r w:rsidRPr="007D1B6D">
        <w:rPr>
          <w:rFonts w:ascii="Times New Roman" w:hAnsi="Times New Roman" w:cs="Times New Roman"/>
          <w:b/>
          <w:iCs/>
          <w:color w:val="943634" w:themeColor="accent2" w:themeShade="BF"/>
          <w:sz w:val="26"/>
          <w:szCs w:val="26"/>
          <w:u w:val="single"/>
        </w:rPr>
        <w:t>Телефон доверия</w:t>
      </w:r>
      <w:r w:rsidR="00955E56" w:rsidRPr="007D1B6D">
        <w:rPr>
          <w:rFonts w:ascii="Times New Roman" w:hAnsi="Times New Roman" w:cs="Times New Roman"/>
          <w:b/>
          <w:iCs/>
          <w:color w:val="943634" w:themeColor="accent2" w:themeShade="BF"/>
          <w:sz w:val="26"/>
          <w:szCs w:val="26"/>
          <w:u w:val="single"/>
        </w:rPr>
        <w:t>:</w:t>
      </w:r>
    </w:p>
    <w:p w14:paraId="7849208C" w14:textId="77777777" w:rsidR="00FC5656" w:rsidRPr="007D1B6D" w:rsidRDefault="00FC5656" w:rsidP="005521A7">
      <w:pPr>
        <w:jc w:val="center"/>
        <w:rPr>
          <w:rFonts w:ascii="Times New Roman" w:hAnsi="Times New Roman" w:cs="Times New Roman"/>
          <w:b/>
          <w:color w:val="943634" w:themeColor="accent2" w:themeShade="BF"/>
          <w:sz w:val="26"/>
          <w:szCs w:val="26"/>
        </w:rPr>
      </w:pPr>
      <w:r w:rsidRPr="007D1B6D">
        <w:rPr>
          <w:rFonts w:ascii="Times New Roman" w:hAnsi="Times New Roman" w:cs="Times New Roman"/>
          <w:b/>
          <w:color w:val="943634" w:themeColor="accent2" w:themeShade="BF"/>
          <w:sz w:val="26"/>
          <w:szCs w:val="26"/>
        </w:rPr>
        <w:t>8-800-2000-122</w:t>
      </w:r>
    </w:p>
    <w:p w14:paraId="287296F1" w14:textId="77777777" w:rsidR="00FC5656" w:rsidRPr="007D1B6D" w:rsidRDefault="00FC5656" w:rsidP="005521A7">
      <w:pPr>
        <w:jc w:val="center"/>
        <w:rPr>
          <w:rFonts w:ascii="Times New Roman" w:hAnsi="Times New Roman" w:cs="Times New Roman"/>
          <w:b/>
          <w:color w:val="943634" w:themeColor="accent2" w:themeShade="BF"/>
          <w:sz w:val="26"/>
          <w:szCs w:val="26"/>
        </w:rPr>
      </w:pPr>
      <w:r w:rsidRPr="007D1B6D">
        <w:rPr>
          <w:rFonts w:ascii="Times New Roman" w:hAnsi="Times New Roman" w:cs="Times New Roman"/>
          <w:b/>
          <w:color w:val="943634" w:themeColor="accent2" w:themeShade="BF"/>
          <w:sz w:val="26"/>
          <w:szCs w:val="26"/>
        </w:rPr>
        <w:t>220-65-73</w:t>
      </w:r>
    </w:p>
    <w:p w14:paraId="704C52C8" w14:textId="0372D613" w:rsidR="003E742F" w:rsidRPr="007D1B6D" w:rsidRDefault="00A55F0C" w:rsidP="005521A7">
      <w:pPr>
        <w:jc w:val="center"/>
        <w:rPr>
          <w:rFonts w:ascii="Times New Roman" w:hAnsi="Times New Roman" w:cs="Times New Roman"/>
          <w:b/>
          <w:color w:val="943634" w:themeColor="accent2" w:themeShade="BF"/>
          <w:sz w:val="26"/>
          <w:szCs w:val="26"/>
        </w:rPr>
      </w:pPr>
      <w:r w:rsidRPr="007D1B6D">
        <w:rPr>
          <w:rFonts w:ascii="Times New Roman" w:hAnsi="Times New Roman" w:cs="Times New Roman"/>
          <w:b/>
          <w:color w:val="943634" w:themeColor="accent2" w:themeShade="BF"/>
          <w:sz w:val="26"/>
          <w:szCs w:val="26"/>
        </w:rPr>
        <w:t>207-70-75</w:t>
      </w:r>
    </w:p>
    <w:p w14:paraId="4F156D99" w14:textId="77777777" w:rsidR="00D760A1" w:rsidRPr="00331987" w:rsidRDefault="00D760A1" w:rsidP="005E20DA">
      <w:pPr>
        <w:rPr>
          <w:rFonts w:ascii="Century" w:hAnsi="Century"/>
          <w:sz w:val="28"/>
          <w:szCs w:val="28"/>
        </w:rPr>
      </w:pPr>
    </w:p>
    <w:sectPr w:rsidR="00D760A1" w:rsidRPr="00331987" w:rsidSect="001B6246">
      <w:pgSz w:w="16838" w:h="11906" w:orient="landscape"/>
      <w:pgMar w:top="1135" w:right="1134" w:bottom="568" w:left="709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D0C88"/>
    <w:multiLevelType w:val="hybridMultilevel"/>
    <w:tmpl w:val="8D92C2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20A5"/>
    <w:multiLevelType w:val="hybridMultilevel"/>
    <w:tmpl w:val="36AA7BE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F846F67"/>
    <w:multiLevelType w:val="hybridMultilevel"/>
    <w:tmpl w:val="1AFCA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C286E"/>
    <w:multiLevelType w:val="hybridMultilevel"/>
    <w:tmpl w:val="885A5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C871BD"/>
    <w:multiLevelType w:val="hybridMultilevel"/>
    <w:tmpl w:val="77E29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F55A2E"/>
    <w:multiLevelType w:val="hybridMultilevel"/>
    <w:tmpl w:val="F74E30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CB5932"/>
    <w:multiLevelType w:val="hybridMultilevel"/>
    <w:tmpl w:val="C71651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881942"/>
    <w:multiLevelType w:val="hybridMultilevel"/>
    <w:tmpl w:val="695442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56B28"/>
    <w:multiLevelType w:val="hybridMultilevel"/>
    <w:tmpl w:val="412CCB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240028F"/>
    <w:multiLevelType w:val="hybridMultilevel"/>
    <w:tmpl w:val="542C9D56"/>
    <w:lvl w:ilvl="0" w:tplc="0419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39506804"/>
    <w:multiLevelType w:val="hybridMultilevel"/>
    <w:tmpl w:val="4C3AD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5D6A03"/>
    <w:multiLevelType w:val="hybridMultilevel"/>
    <w:tmpl w:val="98E04A90"/>
    <w:lvl w:ilvl="0" w:tplc="FC4CA4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BF01BF"/>
    <w:multiLevelType w:val="hybridMultilevel"/>
    <w:tmpl w:val="56E86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03BF7"/>
    <w:multiLevelType w:val="hybridMultilevel"/>
    <w:tmpl w:val="868AC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180E41"/>
    <w:multiLevelType w:val="hybridMultilevel"/>
    <w:tmpl w:val="D064285C"/>
    <w:lvl w:ilvl="0" w:tplc="C0DEAD9C">
      <w:start w:val="1"/>
      <w:numFmt w:val="bullet"/>
      <w:lvlText w:val=""/>
      <w:lvlJc w:val="center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B962FC"/>
    <w:multiLevelType w:val="hybridMultilevel"/>
    <w:tmpl w:val="E256B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9D48C1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46FE47E9"/>
    <w:multiLevelType w:val="hybridMultilevel"/>
    <w:tmpl w:val="CEE6E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FF3289"/>
    <w:multiLevelType w:val="hybridMultilevel"/>
    <w:tmpl w:val="B8D0B9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D0A3513"/>
    <w:multiLevelType w:val="hybridMultilevel"/>
    <w:tmpl w:val="E0607C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3A80BBF"/>
    <w:multiLevelType w:val="hybridMultilevel"/>
    <w:tmpl w:val="EE2CB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5151AB"/>
    <w:multiLevelType w:val="hybridMultilevel"/>
    <w:tmpl w:val="984C1B38"/>
    <w:lvl w:ilvl="0" w:tplc="3424B5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6152D3"/>
    <w:multiLevelType w:val="hybridMultilevel"/>
    <w:tmpl w:val="DDCED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16004B"/>
    <w:multiLevelType w:val="hybridMultilevel"/>
    <w:tmpl w:val="C9C04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D55166"/>
    <w:multiLevelType w:val="hybridMultilevel"/>
    <w:tmpl w:val="D50CD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014E50"/>
    <w:multiLevelType w:val="hybridMultilevel"/>
    <w:tmpl w:val="72188188"/>
    <w:lvl w:ilvl="0" w:tplc="BFF0E2F4">
      <w:start w:val="1"/>
      <w:numFmt w:val="decimal"/>
      <w:lvlText w:val="%1."/>
      <w:lvlJc w:val="left"/>
      <w:pPr>
        <w:ind w:left="108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85D4B4F"/>
    <w:multiLevelType w:val="hybridMultilevel"/>
    <w:tmpl w:val="D932F35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7FCB6BFC"/>
    <w:multiLevelType w:val="hybridMultilevel"/>
    <w:tmpl w:val="E5F466BC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9"/>
  </w:num>
  <w:num w:numId="4">
    <w:abstractNumId w:val="13"/>
  </w:num>
  <w:num w:numId="5">
    <w:abstractNumId w:val="7"/>
  </w:num>
  <w:num w:numId="6">
    <w:abstractNumId w:val="12"/>
  </w:num>
  <w:num w:numId="7">
    <w:abstractNumId w:val="20"/>
  </w:num>
  <w:num w:numId="8">
    <w:abstractNumId w:val="23"/>
  </w:num>
  <w:num w:numId="9">
    <w:abstractNumId w:val="17"/>
  </w:num>
  <w:num w:numId="10">
    <w:abstractNumId w:val="1"/>
  </w:num>
  <w:num w:numId="11">
    <w:abstractNumId w:val="4"/>
  </w:num>
  <w:num w:numId="12">
    <w:abstractNumId w:val="16"/>
  </w:num>
  <w:num w:numId="13">
    <w:abstractNumId w:val="27"/>
  </w:num>
  <w:num w:numId="14">
    <w:abstractNumId w:val="11"/>
  </w:num>
  <w:num w:numId="15">
    <w:abstractNumId w:val="21"/>
  </w:num>
  <w:num w:numId="16">
    <w:abstractNumId w:val="6"/>
  </w:num>
  <w:num w:numId="17">
    <w:abstractNumId w:val="14"/>
  </w:num>
  <w:num w:numId="18">
    <w:abstractNumId w:val="24"/>
  </w:num>
  <w:num w:numId="19">
    <w:abstractNumId w:val="22"/>
  </w:num>
  <w:num w:numId="20">
    <w:abstractNumId w:val="25"/>
  </w:num>
  <w:num w:numId="21">
    <w:abstractNumId w:val="19"/>
  </w:num>
  <w:num w:numId="22">
    <w:abstractNumId w:val="18"/>
  </w:num>
  <w:num w:numId="23">
    <w:abstractNumId w:val="8"/>
  </w:num>
  <w:num w:numId="24">
    <w:abstractNumId w:val="0"/>
  </w:num>
  <w:num w:numId="25">
    <w:abstractNumId w:val="5"/>
  </w:num>
  <w:num w:numId="26">
    <w:abstractNumId w:val="26"/>
  </w:num>
  <w:num w:numId="27">
    <w:abstractNumId w:val="1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8E3"/>
    <w:rsid w:val="0002446E"/>
    <w:rsid w:val="0005416F"/>
    <w:rsid w:val="0006017F"/>
    <w:rsid w:val="00075AB9"/>
    <w:rsid w:val="000B07D8"/>
    <w:rsid w:val="000B64DF"/>
    <w:rsid w:val="000F1573"/>
    <w:rsid w:val="001324D2"/>
    <w:rsid w:val="00184F80"/>
    <w:rsid w:val="001B6246"/>
    <w:rsid w:val="001D5EA2"/>
    <w:rsid w:val="00230036"/>
    <w:rsid w:val="002853B0"/>
    <w:rsid w:val="002B544D"/>
    <w:rsid w:val="002C50C2"/>
    <w:rsid w:val="002D131F"/>
    <w:rsid w:val="002D7CBB"/>
    <w:rsid w:val="002E68D7"/>
    <w:rsid w:val="00320F9F"/>
    <w:rsid w:val="00331987"/>
    <w:rsid w:val="003A6C7A"/>
    <w:rsid w:val="003D714A"/>
    <w:rsid w:val="003E742F"/>
    <w:rsid w:val="003F4199"/>
    <w:rsid w:val="00431A1D"/>
    <w:rsid w:val="00441085"/>
    <w:rsid w:val="004628E3"/>
    <w:rsid w:val="004F4615"/>
    <w:rsid w:val="005521A7"/>
    <w:rsid w:val="00595CA5"/>
    <w:rsid w:val="005D25B5"/>
    <w:rsid w:val="005E20DA"/>
    <w:rsid w:val="006C52B3"/>
    <w:rsid w:val="006E2CAC"/>
    <w:rsid w:val="00713BEA"/>
    <w:rsid w:val="00751BB8"/>
    <w:rsid w:val="00787068"/>
    <w:rsid w:val="007A034D"/>
    <w:rsid w:val="007D1B6D"/>
    <w:rsid w:val="00825187"/>
    <w:rsid w:val="00830E2B"/>
    <w:rsid w:val="00855ED2"/>
    <w:rsid w:val="008636B1"/>
    <w:rsid w:val="0088677A"/>
    <w:rsid w:val="008F62C0"/>
    <w:rsid w:val="0092698F"/>
    <w:rsid w:val="0094023C"/>
    <w:rsid w:val="009453EB"/>
    <w:rsid w:val="009455E4"/>
    <w:rsid w:val="00955E56"/>
    <w:rsid w:val="00982767"/>
    <w:rsid w:val="009F7FB6"/>
    <w:rsid w:val="00A22B54"/>
    <w:rsid w:val="00A55F0C"/>
    <w:rsid w:val="00AF71ED"/>
    <w:rsid w:val="00B0531C"/>
    <w:rsid w:val="00B656B3"/>
    <w:rsid w:val="00BD20BA"/>
    <w:rsid w:val="00C01239"/>
    <w:rsid w:val="00C11A1E"/>
    <w:rsid w:val="00C178E9"/>
    <w:rsid w:val="00C72311"/>
    <w:rsid w:val="00C80DA0"/>
    <w:rsid w:val="00D3052A"/>
    <w:rsid w:val="00D760A1"/>
    <w:rsid w:val="00D76658"/>
    <w:rsid w:val="00D90919"/>
    <w:rsid w:val="00DC60A9"/>
    <w:rsid w:val="00DF2A10"/>
    <w:rsid w:val="00E36534"/>
    <w:rsid w:val="00E54A0E"/>
    <w:rsid w:val="00E73CBB"/>
    <w:rsid w:val="00EB001A"/>
    <w:rsid w:val="00EC2B2D"/>
    <w:rsid w:val="00EE3861"/>
    <w:rsid w:val="00F072AF"/>
    <w:rsid w:val="00F07E78"/>
    <w:rsid w:val="00F408DE"/>
    <w:rsid w:val="00FC5656"/>
    <w:rsid w:val="00FE7C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712AE"/>
  <w15:docId w15:val="{AC8634EF-9F01-4ABA-93AD-149C5F309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2311"/>
    <w:pPr>
      <w:ind w:left="720"/>
      <w:contextualSpacing/>
    </w:pPr>
  </w:style>
  <w:style w:type="character" w:customStyle="1" w:styleId="apple-converted-space">
    <w:name w:val="apple-converted-space"/>
    <w:basedOn w:val="a0"/>
    <w:rsid w:val="00C72311"/>
  </w:style>
  <w:style w:type="paragraph" w:styleId="a4">
    <w:name w:val="No Spacing"/>
    <w:uiPriority w:val="1"/>
    <w:qFormat/>
    <w:rsid w:val="00595CA5"/>
    <w:pPr>
      <w:spacing w:after="0" w:line="240" w:lineRule="auto"/>
    </w:pPr>
  </w:style>
  <w:style w:type="character" w:styleId="a5">
    <w:name w:val="Intense Emphasis"/>
    <w:basedOn w:val="a0"/>
    <w:uiPriority w:val="21"/>
    <w:qFormat/>
    <w:rsid w:val="00595CA5"/>
    <w:rPr>
      <w:b/>
      <w:bCs/>
      <w:i/>
      <w:iCs/>
      <w:color w:val="4F81BD" w:themeColor="accent1"/>
    </w:rPr>
  </w:style>
  <w:style w:type="character" w:styleId="a6">
    <w:name w:val="annotation reference"/>
    <w:basedOn w:val="a0"/>
    <w:uiPriority w:val="99"/>
    <w:semiHidden/>
    <w:unhideWhenUsed/>
    <w:rsid w:val="0082518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825187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825187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82518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825187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8251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25187"/>
    <w:rPr>
      <w:rFonts w:ascii="Segoe UI" w:hAnsi="Segoe UI" w:cs="Segoe UI"/>
      <w:sz w:val="18"/>
      <w:szCs w:val="18"/>
    </w:rPr>
  </w:style>
  <w:style w:type="paragraph" w:styleId="ad">
    <w:name w:val="caption"/>
    <w:basedOn w:val="a"/>
    <w:next w:val="a"/>
    <w:uiPriority w:val="35"/>
    <w:unhideWhenUsed/>
    <w:qFormat/>
    <w:rsid w:val="003E74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e">
    <w:name w:val="Date"/>
    <w:basedOn w:val="a"/>
    <w:next w:val="a"/>
    <w:link w:val="af"/>
    <w:uiPriority w:val="99"/>
    <w:semiHidden/>
    <w:unhideWhenUsed/>
    <w:rsid w:val="003E742F"/>
  </w:style>
  <w:style w:type="character" w:customStyle="1" w:styleId="af">
    <w:name w:val="Дата Знак"/>
    <w:basedOn w:val="a0"/>
    <w:link w:val="ae"/>
    <w:uiPriority w:val="99"/>
    <w:semiHidden/>
    <w:rsid w:val="003E74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2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Криз-Адапт Центр</cp:lastModifiedBy>
  <cp:revision>3</cp:revision>
  <cp:lastPrinted>2015-11-11T03:50:00Z</cp:lastPrinted>
  <dcterms:created xsi:type="dcterms:W3CDTF">2014-03-03T07:07:00Z</dcterms:created>
  <dcterms:modified xsi:type="dcterms:W3CDTF">2017-11-20T01:13:00Z</dcterms:modified>
</cp:coreProperties>
</file>